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B1F56" w:rsidRPr="00B45264" w:rsidRDefault="00BC68C9" w:rsidP="003300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264">
        <w:rPr>
          <w:rFonts w:ascii="Times New Roman" w:eastAsia="Times New Roman" w:hAnsi="Times New Roman" w:cs="Times New Roman"/>
          <w:b/>
          <w:sz w:val="28"/>
          <w:szCs w:val="28"/>
        </w:rPr>
        <w:t>Rugăciunea ”Tatăl nostru”</w:t>
      </w:r>
    </w:p>
    <w:p w14:paraId="00000002" w14:textId="77777777" w:rsidR="00FB1F56" w:rsidRPr="00B45264" w:rsidRDefault="00FB1F5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3608E62E" w:rsidR="00FB1F56" w:rsidRPr="007D3D1A" w:rsidRDefault="00BC68C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3D1A">
        <w:rPr>
          <w:rFonts w:ascii="Times New Roman" w:eastAsia="Times New Roman" w:hAnsi="Times New Roman" w:cs="Times New Roman"/>
          <w:b/>
          <w:bCs/>
          <w:sz w:val="28"/>
          <w:szCs w:val="28"/>
        </w:rPr>
        <w:t>Indicații de lucru:</w:t>
      </w:r>
    </w:p>
    <w:p w14:paraId="34634E61" w14:textId="758ABE96" w:rsidR="007D3D1A" w:rsidRDefault="007D3D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Exercițiu interactiv de recapitulare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hyperlink r:id="rId4" w:history="1">
        <w:r w:rsidRPr="00542E1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https://learningapps.org/watch?v=p1pfo68mn20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BE71C8" w14:textId="77777777" w:rsidR="007D3D1A" w:rsidRDefault="007D3D1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E734210" w14:textId="42681257" w:rsidR="0033008D" w:rsidRPr="00B45264" w:rsidRDefault="007D3D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008D" w:rsidRPr="00B45264">
        <w:rPr>
          <w:rFonts w:ascii="Times New Roman" w:eastAsia="Times New Roman" w:hAnsi="Times New Roman" w:cs="Times New Roman"/>
          <w:sz w:val="28"/>
          <w:szCs w:val="28"/>
        </w:rPr>
        <w:t>) Citește lecția din manualul digital de la pagina 64-65</w:t>
      </w:r>
      <w:r w:rsidR="0033008D" w:rsidRPr="00B45264">
        <w:rPr>
          <w:rFonts w:ascii="Times New Roman" w:eastAsia="Times New Roman" w:hAnsi="Times New Roman" w:cs="Times New Roman"/>
          <w:sz w:val="28"/>
          <w:szCs w:val="28"/>
        </w:rPr>
        <w:br/>
      </w:r>
      <w:hyperlink r:id="rId5" w:anchor="p=64" w:history="1">
        <w:r w:rsidR="0033008D" w:rsidRPr="00B45264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https://manuale.edu.ro/manuale/Clasa%20a%20VI-a/Religie%20Cultul%20Ortodox/EDP/#p=64</w:t>
        </w:r>
      </w:hyperlink>
      <w:r w:rsidR="0033008D" w:rsidRPr="00B45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8066CE" w14:textId="77777777" w:rsidR="00B45264" w:rsidRPr="00B45264" w:rsidRDefault="00B4526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3203C26A" w:rsidR="00FB1F56" w:rsidRPr="00B45264" w:rsidRDefault="007D3D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C68C9" w:rsidRPr="00B45264">
        <w:rPr>
          <w:rFonts w:ascii="Times New Roman" w:eastAsia="Times New Roman" w:hAnsi="Times New Roman" w:cs="Times New Roman"/>
          <w:sz w:val="28"/>
          <w:szCs w:val="28"/>
        </w:rPr>
        <w:t>) Notează ideile principale ale lecției.</w:t>
      </w:r>
    </w:p>
    <w:p w14:paraId="00000006" w14:textId="65B1C774" w:rsidR="00FB1F56" w:rsidRPr="00B45264" w:rsidRDefault="00BC68C9">
      <w:pPr>
        <w:rPr>
          <w:rFonts w:ascii="Times New Roman" w:eastAsia="Times New Roman" w:hAnsi="Times New Roman" w:cs="Times New Roman"/>
          <w:sz w:val="28"/>
          <w:szCs w:val="28"/>
        </w:rPr>
      </w:pPr>
      <w:r w:rsidRPr="00B45264">
        <w:rPr>
          <w:rFonts w:ascii="Times New Roman" w:eastAsia="Times New Roman" w:hAnsi="Times New Roman" w:cs="Times New Roman"/>
          <w:sz w:val="28"/>
          <w:szCs w:val="28"/>
        </w:rPr>
        <w:t xml:space="preserve">      a. Domnul Iisus Hristos i</w:t>
      </w:r>
      <w:r w:rsidR="0033008D" w:rsidRPr="00B452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5264">
        <w:rPr>
          <w:rFonts w:ascii="Times New Roman" w:eastAsia="Times New Roman" w:hAnsi="Times New Roman" w:cs="Times New Roman"/>
          <w:sz w:val="28"/>
          <w:szCs w:val="28"/>
        </w:rPr>
        <w:t>a învățat pe oameni Tatăl nostru model desăvârșit de rugăciune.</w:t>
      </w:r>
    </w:p>
    <w:p w14:paraId="00000007" w14:textId="77777777" w:rsidR="00FB1F56" w:rsidRPr="00B45264" w:rsidRDefault="00BC68C9">
      <w:pPr>
        <w:rPr>
          <w:rFonts w:ascii="Times New Roman" w:eastAsia="Times New Roman" w:hAnsi="Times New Roman" w:cs="Times New Roman"/>
          <w:sz w:val="28"/>
          <w:szCs w:val="28"/>
        </w:rPr>
      </w:pPr>
      <w:r w:rsidRPr="00B45264">
        <w:rPr>
          <w:rFonts w:ascii="Times New Roman" w:eastAsia="Times New Roman" w:hAnsi="Times New Roman" w:cs="Times New Roman"/>
          <w:sz w:val="28"/>
          <w:szCs w:val="28"/>
        </w:rPr>
        <w:t xml:space="preserve">      b. Rugăciunea Domnească are în cuprins o invocare șapte cereri și o doxologie finală.</w:t>
      </w:r>
    </w:p>
    <w:p w14:paraId="00000008" w14:textId="1B083E8E" w:rsidR="00FB1F56" w:rsidRPr="00B45264" w:rsidRDefault="00BC68C9">
      <w:pPr>
        <w:rPr>
          <w:rFonts w:ascii="Times New Roman" w:eastAsia="Times New Roman" w:hAnsi="Times New Roman" w:cs="Times New Roman"/>
          <w:sz w:val="28"/>
          <w:szCs w:val="28"/>
        </w:rPr>
      </w:pPr>
      <w:r w:rsidRPr="00B45264">
        <w:rPr>
          <w:rFonts w:ascii="Times New Roman" w:eastAsia="Times New Roman" w:hAnsi="Times New Roman" w:cs="Times New Roman"/>
          <w:sz w:val="28"/>
          <w:szCs w:val="28"/>
        </w:rPr>
        <w:t xml:space="preserve">      c. Această rugăciune se rostește în orice împrejurare a vieții în particular sau la slujbele bisericii. </w:t>
      </w:r>
    </w:p>
    <w:p w14:paraId="2929928B" w14:textId="77777777" w:rsidR="00B45264" w:rsidRPr="00B45264" w:rsidRDefault="00B4526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6549E96" w14:textId="012CCB2E" w:rsidR="0033008D" w:rsidRPr="00B45264" w:rsidRDefault="007D3D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3008D" w:rsidRPr="00B45264">
        <w:rPr>
          <w:rFonts w:ascii="Times New Roman" w:eastAsia="Times New Roman" w:hAnsi="Times New Roman" w:cs="Times New Roman"/>
          <w:sz w:val="28"/>
          <w:szCs w:val="28"/>
        </w:rPr>
        <w:t>) Scrie explicațiile rugăciunii.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33008D" w:rsidRPr="00B45264" w14:paraId="575D8BC0" w14:textId="77777777" w:rsidTr="0033008D">
        <w:tc>
          <w:tcPr>
            <w:tcW w:w="4509" w:type="dxa"/>
          </w:tcPr>
          <w:p w14:paraId="66A03C69" w14:textId="7D64E841" w:rsidR="0033008D" w:rsidRPr="00B45264" w:rsidRDefault="0033008D" w:rsidP="00330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264">
              <w:rPr>
                <w:rFonts w:ascii="Times New Roman" w:eastAsia="Times New Roman" w:hAnsi="Times New Roman" w:cs="Times New Roman"/>
                <w:sz w:val="28"/>
                <w:szCs w:val="28"/>
              </w:rPr>
              <w:t>Cererea</w:t>
            </w:r>
          </w:p>
        </w:tc>
        <w:tc>
          <w:tcPr>
            <w:tcW w:w="4510" w:type="dxa"/>
          </w:tcPr>
          <w:p w14:paraId="0B6F2A1D" w14:textId="77777777" w:rsidR="0033008D" w:rsidRPr="00B45264" w:rsidRDefault="0033008D" w:rsidP="00330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264">
              <w:rPr>
                <w:rFonts w:ascii="Times New Roman" w:eastAsia="Times New Roman" w:hAnsi="Times New Roman" w:cs="Times New Roman"/>
                <w:sz w:val="28"/>
                <w:szCs w:val="28"/>
              </w:rPr>
              <w:t>Semnificația</w:t>
            </w:r>
          </w:p>
          <w:p w14:paraId="2C3A65BB" w14:textId="2BA59C6F" w:rsidR="0033008D" w:rsidRPr="00B45264" w:rsidRDefault="0033008D" w:rsidP="00330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08D" w:rsidRPr="00B45264" w14:paraId="6254C1E1" w14:textId="77777777" w:rsidTr="0033008D">
        <w:tc>
          <w:tcPr>
            <w:tcW w:w="4509" w:type="dxa"/>
          </w:tcPr>
          <w:p w14:paraId="3AC73644" w14:textId="2663B5C4" w:rsidR="0033008D" w:rsidRPr="00B45264" w:rsidRDefault="003300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264">
              <w:rPr>
                <w:rFonts w:ascii="Times New Roman" w:eastAsia="Times New Roman" w:hAnsi="Times New Roman" w:cs="Times New Roman"/>
                <w:sz w:val="28"/>
                <w:szCs w:val="28"/>
              </w:rPr>
              <w:t>1) Sfințească-se numele Tău</w:t>
            </w:r>
          </w:p>
        </w:tc>
        <w:tc>
          <w:tcPr>
            <w:tcW w:w="4510" w:type="dxa"/>
          </w:tcPr>
          <w:p w14:paraId="52946FEC" w14:textId="77777777" w:rsidR="0033008D" w:rsidRPr="00B45264" w:rsidRDefault="003300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79AFAA" w14:textId="38DEB361" w:rsidR="00BC68C9" w:rsidRPr="00B45264" w:rsidRDefault="00BC68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08D" w:rsidRPr="00B45264" w14:paraId="0206C13D" w14:textId="77777777" w:rsidTr="0033008D">
        <w:tc>
          <w:tcPr>
            <w:tcW w:w="4509" w:type="dxa"/>
          </w:tcPr>
          <w:p w14:paraId="689ECC9F" w14:textId="2757D5E9" w:rsidR="0033008D" w:rsidRPr="00B45264" w:rsidRDefault="003300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264">
              <w:rPr>
                <w:rFonts w:ascii="Times New Roman" w:eastAsia="Times New Roman" w:hAnsi="Times New Roman" w:cs="Times New Roman"/>
                <w:sz w:val="28"/>
                <w:szCs w:val="28"/>
              </w:rPr>
              <w:t>2) Vie împărăția Ta</w:t>
            </w:r>
          </w:p>
        </w:tc>
        <w:tc>
          <w:tcPr>
            <w:tcW w:w="4510" w:type="dxa"/>
          </w:tcPr>
          <w:p w14:paraId="610CDE0C" w14:textId="77777777" w:rsidR="0033008D" w:rsidRPr="00B45264" w:rsidRDefault="003300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1CE194" w14:textId="239688DA" w:rsidR="00BC68C9" w:rsidRPr="00B45264" w:rsidRDefault="00BC68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08D" w:rsidRPr="00B45264" w14:paraId="653F2881" w14:textId="77777777" w:rsidTr="0033008D">
        <w:tc>
          <w:tcPr>
            <w:tcW w:w="4509" w:type="dxa"/>
          </w:tcPr>
          <w:p w14:paraId="582FE5CD" w14:textId="715B9A88" w:rsidR="0033008D" w:rsidRPr="00B45264" w:rsidRDefault="003300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264">
              <w:rPr>
                <w:rFonts w:ascii="Times New Roman" w:eastAsia="Times New Roman" w:hAnsi="Times New Roman" w:cs="Times New Roman"/>
                <w:sz w:val="28"/>
                <w:szCs w:val="28"/>
              </w:rPr>
              <w:t>3) Facă-se voiaTa, precum în cer așa și pe pământ</w:t>
            </w:r>
          </w:p>
        </w:tc>
        <w:tc>
          <w:tcPr>
            <w:tcW w:w="4510" w:type="dxa"/>
          </w:tcPr>
          <w:p w14:paraId="408FBC7F" w14:textId="77777777" w:rsidR="0033008D" w:rsidRPr="00B45264" w:rsidRDefault="003300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08D" w:rsidRPr="00B45264" w14:paraId="589F92AE" w14:textId="77777777" w:rsidTr="0033008D">
        <w:tc>
          <w:tcPr>
            <w:tcW w:w="4509" w:type="dxa"/>
          </w:tcPr>
          <w:p w14:paraId="4301CAEF" w14:textId="0D27DFF1" w:rsidR="0033008D" w:rsidRPr="00B45264" w:rsidRDefault="003300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264">
              <w:rPr>
                <w:rFonts w:ascii="Times New Roman" w:eastAsia="Times New Roman" w:hAnsi="Times New Roman" w:cs="Times New Roman"/>
                <w:sz w:val="28"/>
                <w:szCs w:val="28"/>
              </w:rPr>
              <w:t>4) Pâinea noastră cea spre ființă, dă-ne-o nouă astăzi</w:t>
            </w:r>
          </w:p>
        </w:tc>
        <w:tc>
          <w:tcPr>
            <w:tcW w:w="4510" w:type="dxa"/>
          </w:tcPr>
          <w:p w14:paraId="36D30625" w14:textId="77777777" w:rsidR="0033008D" w:rsidRPr="00B45264" w:rsidRDefault="003300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08D" w:rsidRPr="00B45264" w14:paraId="6650DA75" w14:textId="77777777" w:rsidTr="0033008D">
        <w:tc>
          <w:tcPr>
            <w:tcW w:w="4509" w:type="dxa"/>
          </w:tcPr>
          <w:p w14:paraId="7CCB03DC" w14:textId="78F79C55" w:rsidR="0033008D" w:rsidRPr="00B45264" w:rsidRDefault="003300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264">
              <w:rPr>
                <w:rFonts w:ascii="Times New Roman" w:eastAsia="Times New Roman" w:hAnsi="Times New Roman" w:cs="Times New Roman"/>
                <w:sz w:val="28"/>
                <w:szCs w:val="28"/>
              </w:rPr>
              <w:t>5) Și ne iartă nouă greșelile noastre, precum și noi iertă</w:t>
            </w:r>
            <w:r w:rsidR="00BC68C9" w:rsidRPr="00B45264">
              <w:rPr>
                <w:rFonts w:ascii="Times New Roman" w:eastAsia="Times New Roman" w:hAnsi="Times New Roman" w:cs="Times New Roman"/>
                <w:sz w:val="28"/>
                <w:szCs w:val="28"/>
              </w:rPr>
              <w:t>m greșiților noștri</w:t>
            </w:r>
          </w:p>
        </w:tc>
        <w:tc>
          <w:tcPr>
            <w:tcW w:w="4510" w:type="dxa"/>
          </w:tcPr>
          <w:p w14:paraId="13600948" w14:textId="77777777" w:rsidR="0033008D" w:rsidRPr="00B45264" w:rsidRDefault="003300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08D" w:rsidRPr="00B45264" w14:paraId="0A21393F" w14:textId="77777777" w:rsidTr="0033008D">
        <w:tc>
          <w:tcPr>
            <w:tcW w:w="4509" w:type="dxa"/>
          </w:tcPr>
          <w:p w14:paraId="46D9A966" w14:textId="55F28174" w:rsidR="0033008D" w:rsidRPr="00B45264" w:rsidRDefault="00BC68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264">
              <w:rPr>
                <w:rFonts w:ascii="Times New Roman" w:eastAsia="Times New Roman" w:hAnsi="Times New Roman" w:cs="Times New Roman"/>
                <w:sz w:val="28"/>
                <w:szCs w:val="28"/>
              </w:rPr>
              <w:t>6) Și nu ne duce pe noi în ispită</w:t>
            </w:r>
          </w:p>
        </w:tc>
        <w:tc>
          <w:tcPr>
            <w:tcW w:w="4510" w:type="dxa"/>
          </w:tcPr>
          <w:p w14:paraId="74E3A190" w14:textId="77777777" w:rsidR="0033008D" w:rsidRDefault="003300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44814D" w14:textId="50F8D3D6" w:rsidR="00B45264" w:rsidRPr="00B45264" w:rsidRDefault="00B452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08D" w:rsidRPr="00B45264" w14:paraId="61CA5B2E" w14:textId="77777777" w:rsidTr="0033008D">
        <w:tc>
          <w:tcPr>
            <w:tcW w:w="4509" w:type="dxa"/>
          </w:tcPr>
          <w:p w14:paraId="379DEA4C" w14:textId="528E51A3" w:rsidR="0033008D" w:rsidRPr="00B45264" w:rsidRDefault="00BC68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264">
              <w:rPr>
                <w:rFonts w:ascii="Times New Roman" w:eastAsia="Times New Roman" w:hAnsi="Times New Roman" w:cs="Times New Roman"/>
                <w:sz w:val="28"/>
                <w:szCs w:val="28"/>
              </w:rPr>
              <w:t>7) Ci ne izbăvește de cel rău</w:t>
            </w:r>
          </w:p>
        </w:tc>
        <w:tc>
          <w:tcPr>
            <w:tcW w:w="4510" w:type="dxa"/>
          </w:tcPr>
          <w:p w14:paraId="73AE93CE" w14:textId="77777777" w:rsidR="0033008D" w:rsidRPr="00B45264" w:rsidRDefault="003300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32393B" w14:textId="45AF5DCE" w:rsidR="00BC68C9" w:rsidRPr="00B45264" w:rsidRDefault="00BC68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6669E93" w14:textId="3196AAFD" w:rsidR="0033008D" w:rsidRPr="00B45264" w:rsidRDefault="0033008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C2A854C" w14:textId="4E704B3A" w:rsidR="00BC68C9" w:rsidRPr="00B45264" w:rsidRDefault="007D3D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C68C9" w:rsidRPr="00B45264">
        <w:rPr>
          <w:rFonts w:ascii="Times New Roman" w:eastAsia="Times New Roman" w:hAnsi="Times New Roman" w:cs="Times New Roman"/>
          <w:sz w:val="28"/>
          <w:szCs w:val="28"/>
        </w:rPr>
        <w:t>) Exerciții interactive de consolidare și fixare</w:t>
      </w:r>
    </w:p>
    <w:p w14:paraId="214FF93D" w14:textId="6905659D" w:rsidR="00BC68C9" w:rsidRPr="00B45264" w:rsidRDefault="00281A56">
      <w:pPr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BC68C9" w:rsidRPr="00B45264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https://learningapps.org/view11695956</w:t>
        </w:r>
      </w:hyperlink>
      <w:r w:rsidR="00BC68C9" w:rsidRPr="00B45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BC68C9" w:rsidRPr="00B4526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56"/>
    <w:rsid w:val="00281A56"/>
    <w:rsid w:val="0033008D"/>
    <w:rsid w:val="007D3D1A"/>
    <w:rsid w:val="00B45264"/>
    <w:rsid w:val="00BC68C9"/>
    <w:rsid w:val="00FB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BD53"/>
  <w15:docId w15:val="{4CADED42-BFAD-4C7B-8EFC-279BC002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o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300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0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00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view11695956" TargetMode="External"/><Relationship Id="rId5" Type="http://schemas.openxmlformats.org/officeDocument/2006/relationships/hyperlink" Target="https://manuale.edu.ro/manuale/Clasa%20a%20VI-a/Religie%20Cultul%20Ortodox/EDP/" TargetMode="External"/><Relationship Id="rId4" Type="http://schemas.openxmlformats.org/officeDocument/2006/relationships/hyperlink" Target="https://learningapps.org/watch?v=p1pfo68mn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Simona Nichita</cp:lastModifiedBy>
  <cp:revision>2</cp:revision>
  <dcterms:created xsi:type="dcterms:W3CDTF">2021-07-21T16:43:00Z</dcterms:created>
  <dcterms:modified xsi:type="dcterms:W3CDTF">2021-07-21T16:43:00Z</dcterms:modified>
</cp:coreProperties>
</file>